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50B51C" w14:textId="77777777" w:rsidR="00991840" w:rsidRPr="00991840" w:rsidRDefault="00991840" w:rsidP="0099184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Hlk174527669"/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>Ақмола облысы білім басқармасының Атбасар ауданы бойынша білім бөлімі жанындағы Атбасар қаласының "Алтын бесік" бөбекжайы " МКҚК мемлекеттік қызметтері туралы ақпарат</w:t>
      </w:r>
    </w:p>
    <w:p w14:paraId="2540C5F8" w14:textId="77777777" w:rsidR="00991840" w:rsidRPr="00991840" w:rsidRDefault="00991840" w:rsidP="00991840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372D981" w14:textId="6CF60E6B" w:rsidR="00991840" w:rsidRPr="00A83EA5" w:rsidRDefault="00A83EA5" w:rsidP="00A83EA5">
      <w:pPr>
        <w:spacing w:after="0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</w:t>
      </w:r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Көрсетілетін қызметті берушілер туралы мәліметтер: </w:t>
      </w:r>
      <w:r w:rsidR="00991840" w:rsidRPr="00A83EA5">
        <w:rPr>
          <w:rFonts w:ascii="Times New Roman" w:hAnsi="Times New Roman" w:cs="Times New Roman"/>
          <w:bCs/>
          <w:sz w:val="28"/>
          <w:szCs w:val="28"/>
          <w:lang w:val="ru-RU"/>
        </w:rPr>
        <w:t>Ақмола облысы білім басқармасының Атбасар ауданы бойынша білім бөлімінің жанындағы Атбасар қаласының "Алтын бесік" бөбекжайы " МКҚК. Заңды мекен-жайы: Атбасар қаласы, 1 шағынауданы, 9-құрылыс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180F219A" w14:textId="006A4C23" w:rsidR="00991840" w:rsidRPr="00991840" w:rsidRDefault="00A83EA5" w:rsidP="00A83EA5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</w:t>
      </w:r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Мемлекеттік қызметтер туралы ақпарат:</w:t>
      </w:r>
    </w:p>
    <w:p w14:paraId="766B2351" w14:textId="0F4854E2" w:rsidR="00991840" w:rsidRPr="00991840" w:rsidRDefault="00991840" w:rsidP="00ED1C8A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83EA5">
        <w:rPr>
          <w:rFonts w:ascii="Times New Roman" w:hAnsi="Times New Roman" w:cs="Times New Roman"/>
          <w:bCs/>
          <w:sz w:val="28"/>
          <w:szCs w:val="28"/>
          <w:lang w:val="ru-RU"/>
        </w:rPr>
        <w:t>"Алтын бесік" бөбекжайы "МКҚК-да "Мектепке дейінгі білім беру ұйымдарына құжаттарды қабылдау және балаларды қабылдау"  бойынша 1 мемлекеттік қызметі көрсетіледі</w:t>
      </w:r>
      <w:r w:rsidRPr="00991840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14:paraId="0736C2CE" w14:textId="2ED0B625" w:rsidR="00991840" w:rsidRPr="00991840" w:rsidRDefault="00ED1C8A" w:rsidP="00ED1C8A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</w:t>
      </w:r>
      <w:r w:rsidR="00991840" w:rsidRPr="00991840">
        <w:rPr>
          <w:rFonts w:ascii="Times New Roman" w:hAnsi="Times New Roman" w:cs="Times New Roman"/>
          <w:b/>
          <w:sz w:val="28"/>
          <w:szCs w:val="28"/>
          <w:lang w:val="ru-RU"/>
        </w:rPr>
        <w:t>Мемлекеттік қызмет көрсету тәртібі туралы ақпаратқа қол жеткізу көздері мен орындары туралы мәліметтер:</w:t>
      </w:r>
    </w:p>
    <w:p w14:paraId="5ADC0D5C" w14:textId="77777777" w:rsidR="00991840" w:rsidRPr="00ED1C8A" w:rsidRDefault="00991840" w:rsidP="00A91259">
      <w:pPr>
        <w:spacing w:after="0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Көрсетілетін қызметті алушылар үшін барлық қажетті ақпарат ресми интернет ресурста орналастырылған http://ds0006.atbasar.aqmoedu.kz Ақмола облысы білім басқармасының Атбасар ауданы бойынша білім бөлімінің жанындағы Атбасар қаласының "Алтын бесік" бөбекжайы "МКҚК</w:t>
      </w:r>
    </w:p>
    <w:p w14:paraId="46F968EC" w14:textId="77777777" w:rsidR="00991840" w:rsidRPr="00ED1C8A" w:rsidRDefault="00991840" w:rsidP="00A91259">
      <w:pPr>
        <w:spacing w:after="0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>" Мемлекеттік қызметтер " бөлімінде мемлекеттік қызметтер көрсету қағидалары орналастырылған. Сондай-ақ, ақпараттық стендте мемлекеттік қызмет көрсету ережелері жарияланған. Өзіне-өзі қызмет көрсету бұрышы жұмыс істейді.</w:t>
      </w:r>
    </w:p>
    <w:p w14:paraId="16AD36E0" w14:textId="376C93B1" w:rsidR="006343CD" w:rsidRPr="00ED1C8A" w:rsidRDefault="00A91259" w:rsidP="00991840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      </w:t>
      </w:r>
      <w:r w:rsidR="00991840" w:rsidRPr="00ED1C8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Сыбайлас жемқорлық тәуекелдерін азайту және мемлекеттік қызмет көрсету сапасын арттыру мақсатында "Алтын бесік "бөбекжайы" МКҚК бірыңғай ақпараттық жүйеде жұмыс істейді Аkmola.kz. </w:t>
      </w:r>
    </w:p>
    <w:p w14:paraId="55447096" w14:textId="62166F41" w:rsidR="006343CD" w:rsidRPr="00ED1C8A" w:rsidRDefault="006343CD" w:rsidP="006343CD">
      <w:pPr>
        <w:tabs>
          <w:tab w:val="left" w:pos="225"/>
        </w:tabs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ED1C8A">
        <w:rPr>
          <w:rFonts w:ascii="Times New Roman" w:hAnsi="Times New Roman" w:cs="Times New Roman"/>
          <w:bCs/>
          <w:sz w:val="28"/>
          <w:szCs w:val="28"/>
          <w:lang w:val="ru-RU"/>
        </w:rPr>
        <w:tab/>
      </w:r>
    </w:p>
    <w:p w14:paraId="3FECB5E1" w14:textId="77777777" w:rsidR="006343CD" w:rsidRDefault="006343CD" w:rsidP="0040107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EF56D21" w14:textId="77777777" w:rsidR="006343CD" w:rsidRDefault="006343CD" w:rsidP="0040107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B9FC045" w14:textId="77777777" w:rsidR="006343CD" w:rsidRDefault="006343CD" w:rsidP="0040107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37F963F" w14:textId="77777777" w:rsidR="006343CD" w:rsidRDefault="006343CD" w:rsidP="0040107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F2AB695" w14:textId="77777777" w:rsidR="006343CD" w:rsidRDefault="006343CD" w:rsidP="0040107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B0B6EF1" w14:textId="77777777" w:rsidR="006343CD" w:rsidRDefault="006343CD" w:rsidP="00ED1C8A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CE742E6" w14:textId="3C393DFA" w:rsidR="006259AB" w:rsidRPr="006259AB" w:rsidRDefault="00955ED2" w:rsidP="0040107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Информация о государственных услугах</w:t>
      </w:r>
      <w:r w:rsidR="0040107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259AB" w:rsidRPr="006259AB">
        <w:rPr>
          <w:rFonts w:ascii="Times New Roman" w:hAnsi="Times New Roman" w:cs="Times New Roman"/>
          <w:b/>
          <w:sz w:val="28"/>
          <w:szCs w:val="28"/>
          <w:lang w:val="ru-RU"/>
        </w:rPr>
        <w:t>Г</w:t>
      </w:r>
      <w:r w:rsidR="0040107A">
        <w:rPr>
          <w:rFonts w:ascii="Times New Roman" w:hAnsi="Times New Roman" w:cs="Times New Roman"/>
          <w:b/>
          <w:sz w:val="28"/>
          <w:szCs w:val="28"/>
          <w:lang w:val="ru-RU"/>
        </w:rPr>
        <w:t>ККП</w:t>
      </w:r>
      <w:r w:rsidR="006259AB" w:rsidRPr="006259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«Ясли-сад «Алтын бесік» города  Атбасар при отделе  образования по  Атбасарскому району управления образования Акмолинской области»</w:t>
      </w:r>
    </w:p>
    <w:bookmarkEnd w:id="0"/>
    <w:p w14:paraId="5373680D" w14:textId="77777777" w:rsidR="00606E67" w:rsidRDefault="00606E67" w:rsidP="00606E67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54BD490" w14:textId="1929ED07" w:rsidR="00606E67" w:rsidRPr="00606E67" w:rsidRDefault="00D47B2F" w:rsidP="00542BB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606E67" w:rsidRPr="00045413">
        <w:rPr>
          <w:rFonts w:ascii="Times New Roman" w:hAnsi="Times New Roman" w:cs="Times New Roman"/>
          <w:b/>
          <w:bCs/>
          <w:sz w:val="28"/>
          <w:szCs w:val="28"/>
          <w:lang w:val="ru-RU"/>
        </w:rPr>
        <w:t>Сведения об услугодателях:</w:t>
      </w:r>
      <w:r w:rsidR="00606E67" w:rsidRPr="00606E67">
        <w:rPr>
          <w:rFonts w:ascii="Times New Roman" w:hAnsi="Times New Roman" w:cs="Times New Roman"/>
          <w:sz w:val="28"/>
          <w:szCs w:val="28"/>
          <w:lang w:val="ru-RU"/>
        </w:rPr>
        <w:t xml:space="preserve">  ГККП «Ясли-сад «Алтын бесік» города  Атбасар при отделе  образования по  Атбасарскому району управления образования Акмолинской области». Юридический адрес: город Атбасар, Микрорайон 1, Строение 9.</w:t>
      </w:r>
    </w:p>
    <w:p w14:paraId="79268914" w14:textId="57E92535" w:rsidR="00606E67" w:rsidRPr="00045413" w:rsidRDefault="00606E67" w:rsidP="00542BB4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06E67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Pr="00045413">
        <w:rPr>
          <w:rFonts w:ascii="Times New Roman" w:hAnsi="Times New Roman" w:cs="Times New Roman"/>
          <w:b/>
          <w:bCs/>
          <w:sz w:val="28"/>
          <w:szCs w:val="28"/>
          <w:lang w:val="ru-RU"/>
        </w:rPr>
        <w:t>Информация о государственных услугах:</w:t>
      </w:r>
    </w:p>
    <w:p w14:paraId="711C27A6" w14:textId="5C4036F2" w:rsidR="00606E67" w:rsidRDefault="00606E67" w:rsidP="00D47B2F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606E67">
        <w:rPr>
          <w:rFonts w:ascii="Times New Roman" w:hAnsi="Times New Roman" w:cs="Times New Roman"/>
          <w:sz w:val="28"/>
          <w:szCs w:val="28"/>
          <w:lang w:val="ru-RU"/>
        </w:rPr>
        <w:t>В ГККП «Ясли-сад «Алтын бесік»  оказывается 1 государственная услуга</w:t>
      </w:r>
      <w:r w:rsidR="00955ED2" w:rsidRPr="00955ED2">
        <w:rPr>
          <w:lang w:val="ru-RU"/>
        </w:rPr>
        <w:t xml:space="preserve"> </w:t>
      </w:r>
      <w:r w:rsidR="008522FF" w:rsidRPr="008522FF">
        <w:rPr>
          <w:lang w:val="ru-RU"/>
        </w:rPr>
        <w:t xml:space="preserve">         </w:t>
      </w:r>
      <w:r w:rsidR="008522FF" w:rsidRPr="008522FF">
        <w:rPr>
          <w:rFonts w:ascii="Times New Roman" w:hAnsi="Times New Roman" w:cs="Times New Roman"/>
          <w:sz w:val="28"/>
          <w:szCs w:val="28"/>
          <w:lang w:val="ru-RU"/>
        </w:rPr>
        <w:t>«Прием документов и зачисление детей в дошкольные организации образования»</w:t>
      </w:r>
      <w:r w:rsidR="004C57D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8641EC" w:rsidRPr="008641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E44F202" w14:textId="6CF16243" w:rsidR="00045413" w:rsidRDefault="00045413" w:rsidP="00925192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045413">
        <w:rPr>
          <w:rFonts w:ascii="Times New Roman" w:hAnsi="Times New Roman" w:cs="Times New Roman"/>
          <w:b/>
          <w:bCs/>
          <w:sz w:val="28"/>
          <w:szCs w:val="28"/>
          <w:lang w:val="ru-RU"/>
        </w:rPr>
        <w:t>Сведения об источниках и местах доступа к информации о порядке оказания государственных услуг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8A4B1C" w:rsidRPr="008A4B1C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8A4B1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</w:t>
      </w:r>
      <w:r w:rsidR="008A4B1C" w:rsidRPr="008A4B1C">
        <w:rPr>
          <w:rFonts w:ascii="Times New Roman" w:hAnsi="Times New Roman" w:cs="Times New Roman"/>
          <w:sz w:val="28"/>
          <w:szCs w:val="28"/>
          <w:lang w:val="ru-RU"/>
        </w:rPr>
        <w:t xml:space="preserve"> Вся необходимая информация для услугополучателей размещена на официальном интернетресурсе http://ds0006.atbasar.aqmoedu.kz  ГККП «Ясли-сад «Алтын бесік» города  Атбасар при отделе  образования по  Атбасарскому району управления образования Акмолинской области» в разделе «Государственные услуги» размещены правила оказания государственных услуг. Также   на информационном стенде размещены правила государственных услуг. Функционирует уголок самообслуживания.  </w:t>
      </w:r>
    </w:p>
    <w:p w14:paraId="2DFF3504" w14:textId="2B24202F" w:rsidR="0024439C" w:rsidRPr="0024439C" w:rsidRDefault="0024439C" w:rsidP="00925192">
      <w:pPr>
        <w:spacing w:after="0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24439C">
        <w:rPr>
          <w:rFonts w:ascii="Times New Roman" w:hAnsi="Times New Roman" w:cs="Times New Roman"/>
          <w:sz w:val="28"/>
          <w:szCs w:val="28"/>
          <w:lang w:val="ru-RU"/>
        </w:rPr>
        <w:t>В целях снижени</w:t>
      </w:r>
      <w:r w:rsidR="007919B6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24439C">
        <w:rPr>
          <w:rFonts w:ascii="Times New Roman" w:hAnsi="Times New Roman" w:cs="Times New Roman"/>
          <w:sz w:val="28"/>
          <w:szCs w:val="28"/>
          <w:lang w:val="ru-RU"/>
        </w:rPr>
        <w:t xml:space="preserve"> коррупционных рисков и повышения качества оказания государственных услуг ГККП «Ясли-сад «Алтын бесік»  работает в единой информационной системе Аkmola.kz. </w:t>
      </w:r>
      <w:r w:rsidR="00575A0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</w:t>
      </w:r>
      <w:r w:rsidR="00575A01" w:rsidRPr="00575A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sectPr w:rsidR="0024439C" w:rsidRPr="0024439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4E7CD1" w14:textId="77777777" w:rsidR="00BF41CA" w:rsidRDefault="00BF41CA" w:rsidP="00DF7F91">
      <w:pPr>
        <w:spacing w:after="0" w:line="240" w:lineRule="auto"/>
      </w:pPr>
      <w:r>
        <w:separator/>
      </w:r>
    </w:p>
  </w:endnote>
  <w:endnote w:type="continuationSeparator" w:id="0">
    <w:p w14:paraId="0C8165DF" w14:textId="77777777" w:rsidR="00BF41CA" w:rsidRDefault="00BF41CA" w:rsidP="00DF7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EFF570" w14:textId="77777777" w:rsidR="00BF41CA" w:rsidRDefault="00BF41CA" w:rsidP="00DF7F91">
      <w:pPr>
        <w:spacing w:after="0" w:line="240" w:lineRule="auto"/>
      </w:pPr>
      <w:r>
        <w:separator/>
      </w:r>
    </w:p>
  </w:footnote>
  <w:footnote w:type="continuationSeparator" w:id="0">
    <w:p w14:paraId="6D1747CB" w14:textId="77777777" w:rsidR="00BF41CA" w:rsidRDefault="00BF41CA" w:rsidP="00DF7F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935C03"/>
    <w:multiLevelType w:val="hybridMultilevel"/>
    <w:tmpl w:val="D8C0D6CE"/>
    <w:lvl w:ilvl="0" w:tplc="D00E524E">
      <w:start w:val="1"/>
      <w:numFmt w:val="decimal"/>
      <w:lvlText w:val="%1."/>
      <w:lvlJc w:val="left"/>
      <w:pPr>
        <w:ind w:left="74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67" w:hanging="360"/>
      </w:pPr>
    </w:lvl>
    <w:lvl w:ilvl="2" w:tplc="0409001B" w:tentative="1">
      <w:start w:val="1"/>
      <w:numFmt w:val="lowerRoman"/>
      <w:lvlText w:val="%3."/>
      <w:lvlJc w:val="right"/>
      <w:pPr>
        <w:ind w:left="8887" w:hanging="180"/>
      </w:pPr>
    </w:lvl>
    <w:lvl w:ilvl="3" w:tplc="0409000F" w:tentative="1">
      <w:start w:val="1"/>
      <w:numFmt w:val="decimal"/>
      <w:lvlText w:val="%4."/>
      <w:lvlJc w:val="left"/>
      <w:pPr>
        <w:ind w:left="9607" w:hanging="360"/>
      </w:pPr>
    </w:lvl>
    <w:lvl w:ilvl="4" w:tplc="04090019" w:tentative="1">
      <w:start w:val="1"/>
      <w:numFmt w:val="lowerLetter"/>
      <w:lvlText w:val="%5."/>
      <w:lvlJc w:val="left"/>
      <w:pPr>
        <w:ind w:left="10327" w:hanging="360"/>
      </w:pPr>
    </w:lvl>
    <w:lvl w:ilvl="5" w:tplc="0409001B" w:tentative="1">
      <w:start w:val="1"/>
      <w:numFmt w:val="lowerRoman"/>
      <w:lvlText w:val="%6."/>
      <w:lvlJc w:val="right"/>
      <w:pPr>
        <w:ind w:left="11047" w:hanging="180"/>
      </w:pPr>
    </w:lvl>
    <w:lvl w:ilvl="6" w:tplc="0409000F" w:tentative="1">
      <w:start w:val="1"/>
      <w:numFmt w:val="decimal"/>
      <w:lvlText w:val="%7."/>
      <w:lvlJc w:val="left"/>
      <w:pPr>
        <w:ind w:left="11767" w:hanging="360"/>
      </w:pPr>
    </w:lvl>
    <w:lvl w:ilvl="7" w:tplc="04090019" w:tentative="1">
      <w:start w:val="1"/>
      <w:numFmt w:val="lowerLetter"/>
      <w:lvlText w:val="%8."/>
      <w:lvlJc w:val="left"/>
      <w:pPr>
        <w:ind w:left="12487" w:hanging="360"/>
      </w:pPr>
    </w:lvl>
    <w:lvl w:ilvl="8" w:tplc="0409001B" w:tentative="1">
      <w:start w:val="1"/>
      <w:numFmt w:val="lowerRoman"/>
      <w:lvlText w:val="%9."/>
      <w:lvlJc w:val="right"/>
      <w:pPr>
        <w:ind w:left="13207" w:hanging="180"/>
      </w:pPr>
    </w:lvl>
  </w:abstractNum>
  <w:abstractNum w:abstractNumId="1" w15:restartNumberingAfterBreak="0">
    <w:nsid w:val="5EE841A8"/>
    <w:multiLevelType w:val="hybridMultilevel"/>
    <w:tmpl w:val="3FFE5B9C"/>
    <w:lvl w:ilvl="0" w:tplc="3EBABE4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1A7DEA"/>
    <w:multiLevelType w:val="hybridMultilevel"/>
    <w:tmpl w:val="15D60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E00BF7"/>
    <w:multiLevelType w:val="hybridMultilevel"/>
    <w:tmpl w:val="9F9A8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244221">
    <w:abstractNumId w:val="0"/>
  </w:num>
  <w:num w:numId="2" w16cid:durableId="1856459038">
    <w:abstractNumId w:val="2"/>
  </w:num>
  <w:num w:numId="3" w16cid:durableId="993794603">
    <w:abstractNumId w:val="3"/>
  </w:num>
  <w:num w:numId="4" w16cid:durableId="2146000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3B1E"/>
    <w:rsid w:val="00013AF2"/>
    <w:rsid w:val="000140D0"/>
    <w:rsid w:val="00042C80"/>
    <w:rsid w:val="00045413"/>
    <w:rsid w:val="0009342B"/>
    <w:rsid w:val="000F2968"/>
    <w:rsid w:val="000F632B"/>
    <w:rsid w:val="001653B6"/>
    <w:rsid w:val="001D27BB"/>
    <w:rsid w:val="001D4DC0"/>
    <w:rsid w:val="001D78BF"/>
    <w:rsid w:val="0024439C"/>
    <w:rsid w:val="00275917"/>
    <w:rsid w:val="002A5993"/>
    <w:rsid w:val="002B03DD"/>
    <w:rsid w:val="002C7F30"/>
    <w:rsid w:val="00317E22"/>
    <w:rsid w:val="0032323D"/>
    <w:rsid w:val="00331CFD"/>
    <w:rsid w:val="00351645"/>
    <w:rsid w:val="003615B1"/>
    <w:rsid w:val="003C5FEB"/>
    <w:rsid w:val="003D7A67"/>
    <w:rsid w:val="003E1655"/>
    <w:rsid w:val="003F7619"/>
    <w:rsid w:val="0040107A"/>
    <w:rsid w:val="0045087D"/>
    <w:rsid w:val="00457A73"/>
    <w:rsid w:val="004823E3"/>
    <w:rsid w:val="004A41CF"/>
    <w:rsid w:val="004B2BE0"/>
    <w:rsid w:val="004C57D0"/>
    <w:rsid w:val="004D4818"/>
    <w:rsid w:val="00513AB5"/>
    <w:rsid w:val="00542BB4"/>
    <w:rsid w:val="00553F7B"/>
    <w:rsid w:val="00556D9C"/>
    <w:rsid w:val="00563901"/>
    <w:rsid w:val="00575A01"/>
    <w:rsid w:val="005B2D6C"/>
    <w:rsid w:val="00606E67"/>
    <w:rsid w:val="006259AB"/>
    <w:rsid w:val="006343CD"/>
    <w:rsid w:val="006B02B8"/>
    <w:rsid w:val="006B1A7A"/>
    <w:rsid w:val="006C0E4A"/>
    <w:rsid w:val="00753BD6"/>
    <w:rsid w:val="00764AFA"/>
    <w:rsid w:val="007666FE"/>
    <w:rsid w:val="007919B6"/>
    <w:rsid w:val="007A586F"/>
    <w:rsid w:val="007C42FA"/>
    <w:rsid w:val="007D2C86"/>
    <w:rsid w:val="007D6F28"/>
    <w:rsid w:val="008113E6"/>
    <w:rsid w:val="00833502"/>
    <w:rsid w:val="00833FF6"/>
    <w:rsid w:val="00844348"/>
    <w:rsid w:val="008522FF"/>
    <w:rsid w:val="00853690"/>
    <w:rsid w:val="008641EC"/>
    <w:rsid w:val="00883563"/>
    <w:rsid w:val="008A4B1C"/>
    <w:rsid w:val="008B594C"/>
    <w:rsid w:val="00903F91"/>
    <w:rsid w:val="00907D5A"/>
    <w:rsid w:val="00924202"/>
    <w:rsid w:val="00925192"/>
    <w:rsid w:val="00955ED2"/>
    <w:rsid w:val="009568A6"/>
    <w:rsid w:val="00991840"/>
    <w:rsid w:val="00996353"/>
    <w:rsid w:val="009A3EA1"/>
    <w:rsid w:val="00A100CA"/>
    <w:rsid w:val="00A127A1"/>
    <w:rsid w:val="00A30B40"/>
    <w:rsid w:val="00A639AB"/>
    <w:rsid w:val="00A83EA5"/>
    <w:rsid w:val="00A91259"/>
    <w:rsid w:val="00A971C3"/>
    <w:rsid w:val="00AC46E6"/>
    <w:rsid w:val="00AD04A4"/>
    <w:rsid w:val="00AF69F8"/>
    <w:rsid w:val="00B224D7"/>
    <w:rsid w:val="00B34871"/>
    <w:rsid w:val="00B41D8D"/>
    <w:rsid w:val="00B43CC2"/>
    <w:rsid w:val="00B44A3D"/>
    <w:rsid w:val="00B61F9E"/>
    <w:rsid w:val="00B6611E"/>
    <w:rsid w:val="00B71F42"/>
    <w:rsid w:val="00B761FB"/>
    <w:rsid w:val="00B85F9A"/>
    <w:rsid w:val="00BF2FDA"/>
    <w:rsid w:val="00BF41CA"/>
    <w:rsid w:val="00C03298"/>
    <w:rsid w:val="00C11B40"/>
    <w:rsid w:val="00C14097"/>
    <w:rsid w:val="00C4120E"/>
    <w:rsid w:val="00C70F54"/>
    <w:rsid w:val="00C83BD4"/>
    <w:rsid w:val="00CE4F8B"/>
    <w:rsid w:val="00CF47BD"/>
    <w:rsid w:val="00D004C9"/>
    <w:rsid w:val="00D37857"/>
    <w:rsid w:val="00D47B2F"/>
    <w:rsid w:val="00D635AA"/>
    <w:rsid w:val="00D92667"/>
    <w:rsid w:val="00DC581A"/>
    <w:rsid w:val="00DD0060"/>
    <w:rsid w:val="00DE7C46"/>
    <w:rsid w:val="00DF7F91"/>
    <w:rsid w:val="00E13B1E"/>
    <w:rsid w:val="00E90501"/>
    <w:rsid w:val="00ED1C8A"/>
    <w:rsid w:val="00F110E5"/>
    <w:rsid w:val="00F11384"/>
    <w:rsid w:val="00F45C8B"/>
    <w:rsid w:val="00F76594"/>
    <w:rsid w:val="00F96F5B"/>
    <w:rsid w:val="00FC0EFA"/>
    <w:rsid w:val="00FC2FFE"/>
    <w:rsid w:val="00FD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C6068"/>
  <w15:docId w15:val="{4D1FA747-71E1-47D3-AF31-BEC9ED084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0D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F7F9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7F91"/>
  </w:style>
  <w:style w:type="paragraph" w:styleId="a6">
    <w:name w:val="footer"/>
    <w:basedOn w:val="a"/>
    <w:link w:val="a7"/>
    <w:uiPriority w:val="99"/>
    <w:unhideWhenUsed/>
    <w:rsid w:val="00DF7F9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7F91"/>
  </w:style>
  <w:style w:type="table" w:styleId="a8">
    <w:name w:val="Table Grid"/>
    <w:basedOn w:val="a1"/>
    <w:uiPriority w:val="39"/>
    <w:rsid w:val="00833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FC0EF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C0E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1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Bella</dc:creator>
  <cp:keywords/>
  <dc:description/>
  <cp:lastModifiedBy>Altyn_Besik</cp:lastModifiedBy>
  <cp:revision>46</cp:revision>
  <dcterms:created xsi:type="dcterms:W3CDTF">2023-01-18T04:27:00Z</dcterms:created>
  <dcterms:modified xsi:type="dcterms:W3CDTF">2024-08-14T09:27:00Z</dcterms:modified>
</cp:coreProperties>
</file>